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AFB57" w14:textId="5AA9E9A8" w:rsidR="008304DC" w:rsidRPr="00CB3E67" w:rsidRDefault="00273B4D" w:rsidP="008304DC">
      <w:pPr>
        <w:pStyle w:val="Heading2"/>
        <w:spacing w:before="0" w:after="0"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Vrhunci stoletja</w:t>
      </w:r>
    </w:p>
    <w:p w14:paraId="28A92B3F" w14:textId="395039A2" w:rsidR="008304DC" w:rsidRPr="00CB3E67" w:rsidRDefault="00273B4D" w:rsidP="008304DC">
      <w:pPr>
        <w:pStyle w:val="Heading2"/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bookmarkStart w:id="0" w:name="_Toc51661806"/>
      <w:r>
        <w:rPr>
          <w:rFonts w:ascii="Calibri" w:hAnsi="Calibri" w:cs="Calibri"/>
          <w:sz w:val="22"/>
          <w:szCs w:val="22"/>
        </w:rPr>
        <w:t>Naziv ime priimek avtorja</w:t>
      </w:r>
      <w:r w:rsidRPr="00273B4D">
        <w:rPr>
          <w:rFonts w:ascii="Calibri" w:hAnsi="Calibri" w:cs="Calibri"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>, soavtorjev</w:t>
      </w:r>
      <w:bookmarkEnd w:id="0"/>
      <w:r w:rsidRPr="00273B4D">
        <w:rPr>
          <w:rFonts w:ascii="Calibri" w:hAnsi="Calibri" w:cs="Calibri"/>
          <w:sz w:val="22"/>
          <w:szCs w:val="22"/>
          <w:vertAlign w:val="superscript"/>
        </w:rPr>
        <w:t>2</w:t>
      </w:r>
    </w:p>
    <w:p w14:paraId="7CECE647" w14:textId="511B4D93" w:rsidR="008304DC" w:rsidRPr="00273B4D" w:rsidRDefault="00273B4D" w:rsidP="008304DC">
      <w:pPr>
        <w:spacing w:after="0" w:line="240" w:lineRule="auto"/>
        <w:jc w:val="both"/>
        <w:rPr>
          <w:rFonts w:eastAsia="Calibri" w:cs="Calibri"/>
        </w:rPr>
      </w:pPr>
      <w:r w:rsidRPr="00273B4D">
        <w:rPr>
          <w:rFonts w:cs="Calibri"/>
          <w:vertAlign w:val="superscript"/>
        </w:rPr>
        <w:t>1</w:t>
      </w:r>
      <w:r>
        <w:rPr>
          <w:rFonts w:cs="Calibri"/>
        </w:rPr>
        <w:t xml:space="preserve">Institucija avtorja, </w:t>
      </w:r>
      <w:r w:rsidRPr="00273B4D">
        <w:rPr>
          <w:rFonts w:cs="Calibri"/>
          <w:vertAlign w:val="superscript"/>
        </w:rPr>
        <w:t>2</w:t>
      </w:r>
      <w:r>
        <w:rPr>
          <w:rFonts w:cs="Calibri"/>
        </w:rPr>
        <w:t>institucija soavtorjev</w:t>
      </w:r>
    </w:p>
    <w:p w14:paraId="274B1C31" w14:textId="54CB11C7" w:rsidR="008304DC" w:rsidRPr="00CB3E67" w:rsidRDefault="008304DC" w:rsidP="008304DC">
      <w:pPr>
        <w:spacing w:after="0" w:line="240" w:lineRule="auto"/>
        <w:jc w:val="both"/>
        <w:rPr>
          <w:rFonts w:cs="Calibri"/>
        </w:rPr>
      </w:pPr>
      <w:r w:rsidRPr="00CB3E67">
        <w:rPr>
          <w:rFonts w:cs="Calibri"/>
        </w:rPr>
        <w:t xml:space="preserve">E-naslov: </w:t>
      </w:r>
    </w:p>
    <w:p w14:paraId="07855AF2" w14:textId="7A3B6CD5" w:rsidR="008304DC" w:rsidRPr="00CB3E67" w:rsidRDefault="008304DC" w:rsidP="008304DC">
      <w:pPr>
        <w:spacing w:after="0" w:line="240" w:lineRule="auto"/>
        <w:jc w:val="both"/>
        <w:rPr>
          <w:rFonts w:cs="Calibri"/>
        </w:rPr>
      </w:pPr>
      <w:r w:rsidRPr="00CB3E67">
        <w:rPr>
          <w:rFonts w:cs="Calibri"/>
        </w:rPr>
        <w:t xml:space="preserve">Spletna stran: </w:t>
      </w:r>
    </w:p>
    <w:p w14:paraId="21FEB2E8" w14:textId="77777777" w:rsidR="008304DC" w:rsidRPr="00CB3E67" w:rsidRDefault="008304DC" w:rsidP="008304DC">
      <w:pPr>
        <w:spacing w:after="0" w:line="240" w:lineRule="auto"/>
        <w:jc w:val="both"/>
        <w:rPr>
          <w:rFonts w:cs="Calibri"/>
        </w:rPr>
      </w:pPr>
    </w:p>
    <w:p w14:paraId="43224293" w14:textId="77777777" w:rsidR="008304DC" w:rsidRPr="00CB3E67" w:rsidRDefault="008304DC" w:rsidP="008304DC">
      <w:pPr>
        <w:spacing w:after="0" w:line="240" w:lineRule="auto"/>
        <w:jc w:val="both"/>
        <w:rPr>
          <w:rFonts w:cs="Calibri"/>
          <w:i/>
        </w:rPr>
      </w:pPr>
      <w:r w:rsidRPr="00CB3E67">
        <w:rPr>
          <w:rFonts w:cs="Calibri"/>
          <w:i/>
        </w:rPr>
        <w:t xml:space="preserve">Povzetek </w:t>
      </w:r>
    </w:p>
    <w:p w14:paraId="797DCB59" w14:textId="77777777" w:rsidR="00273B4D" w:rsidRDefault="008304DC" w:rsidP="008304DC">
      <w:pPr>
        <w:spacing w:after="0" w:line="240" w:lineRule="auto"/>
        <w:jc w:val="both"/>
        <w:rPr>
          <w:rFonts w:cs="Calibri"/>
        </w:rPr>
      </w:pPr>
      <w:r w:rsidRPr="00CB3E67">
        <w:rPr>
          <w:rFonts w:cs="Calibri"/>
        </w:rPr>
        <w:t xml:space="preserve">Uvod: </w:t>
      </w:r>
    </w:p>
    <w:p w14:paraId="6F4E857A" w14:textId="77777777" w:rsidR="00026CB7" w:rsidRDefault="00026CB7" w:rsidP="008304DC">
      <w:pPr>
        <w:spacing w:after="0" w:line="240" w:lineRule="auto"/>
        <w:jc w:val="both"/>
        <w:rPr>
          <w:rFonts w:cs="Calibri"/>
        </w:rPr>
      </w:pPr>
    </w:p>
    <w:p w14:paraId="4DAB630F" w14:textId="200B5F2A" w:rsidR="00273B4D" w:rsidRDefault="008304DC" w:rsidP="008304DC">
      <w:pPr>
        <w:spacing w:after="0" w:line="240" w:lineRule="auto"/>
        <w:jc w:val="both"/>
        <w:rPr>
          <w:rFonts w:cs="Calibri"/>
        </w:rPr>
      </w:pPr>
      <w:r w:rsidRPr="00CB3E67">
        <w:rPr>
          <w:rFonts w:cs="Calibri"/>
        </w:rPr>
        <w:t xml:space="preserve">Namen: </w:t>
      </w:r>
    </w:p>
    <w:p w14:paraId="3144E405" w14:textId="77777777" w:rsidR="00026CB7" w:rsidRDefault="00026CB7" w:rsidP="008304DC">
      <w:pPr>
        <w:spacing w:after="0" w:line="240" w:lineRule="auto"/>
        <w:jc w:val="both"/>
        <w:rPr>
          <w:rFonts w:cs="Calibri"/>
        </w:rPr>
      </w:pPr>
    </w:p>
    <w:p w14:paraId="564D6FB0" w14:textId="32639481" w:rsidR="00273B4D" w:rsidRDefault="008304DC" w:rsidP="008304DC">
      <w:pPr>
        <w:spacing w:after="0" w:line="240" w:lineRule="auto"/>
        <w:jc w:val="both"/>
        <w:rPr>
          <w:rFonts w:cs="Calibri"/>
        </w:rPr>
      </w:pPr>
      <w:r w:rsidRPr="00CB3E67">
        <w:rPr>
          <w:rFonts w:cs="Calibri"/>
        </w:rPr>
        <w:t xml:space="preserve">Metodologija: </w:t>
      </w:r>
    </w:p>
    <w:p w14:paraId="1688EDA3" w14:textId="77777777" w:rsidR="00026CB7" w:rsidRDefault="00026CB7" w:rsidP="008304DC">
      <w:pPr>
        <w:spacing w:after="0" w:line="240" w:lineRule="auto"/>
        <w:jc w:val="both"/>
        <w:rPr>
          <w:rFonts w:cs="Calibri"/>
        </w:rPr>
      </w:pPr>
    </w:p>
    <w:p w14:paraId="093BC4C3" w14:textId="3AEC4E69" w:rsidR="00273B4D" w:rsidRDefault="008304DC" w:rsidP="008304DC">
      <w:pPr>
        <w:spacing w:after="0" w:line="240" w:lineRule="auto"/>
        <w:jc w:val="both"/>
        <w:rPr>
          <w:rFonts w:cs="Calibri"/>
        </w:rPr>
      </w:pPr>
      <w:r w:rsidRPr="00CB3E67">
        <w:rPr>
          <w:rFonts w:cs="Calibri"/>
        </w:rPr>
        <w:t xml:space="preserve">Rezultati: </w:t>
      </w:r>
    </w:p>
    <w:p w14:paraId="149FFB55" w14:textId="77777777" w:rsidR="00026CB7" w:rsidRDefault="00026CB7" w:rsidP="008304DC">
      <w:pPr>
        <w:spacing w:after="0" w:line="240" w:lineRule="auto"/>
        <w:jc w:val="both"/>
        <w:rPr>
          <w:rFonts w:cs="Calibri"/>
        </w:rPr>
      </w:pPr>
    </w:p>
    <w:p w14:paraId="50CDCAFA" w14:textId="1E113160" w:rsidR="00273B4D" w:rsidRDefault="008304DC" w:rsidP="008304DC">
      <w:pPr>
        <w:spacing w:after="0" w:line="240" w:lineRule="auto"/>
        <w:jc w:val="both"/>
        <w:rPr>
          <w:rFonts w:cs="Calibri"/>
        </w:rPr>
      </w:pPr>
      <w:r w:rsidRPr="00CB3E67">
        <w:rPr>
          <w:rFonts w:cs="Calibri"/>
        </w:rPr>
        <w:t>Zaključek:</w:t>
      </w:r>
      <w:r w:rsidRPr="00CB3E67">
        <w:rPr>
          <w:rFonts w:cs="Calibri"/>
          <w:b/>
        </w:rPr>
        <w:t xml:space="preserve"> </w:t>
      </w:r>
    </w:p>
    <w:p w14:paraId="1460E882" w14:textId="01F0C997" w:rsidR="008304DC" w:rsidRPr="00CB3E67" w:rsidRDefault="008304DC" w:rsidP="008304DC">
      <w:pPr>
        <w:spacing w:after="0" w:line="240" w:lineRule="auto"/>
        <w:jc w:val="both"/>
        <w:rPr>
          <w:rFonts w:cs="Calibri"/>
          <w:b/>
        </w:rPr>
      </w:pPr>
      <w:r w:rsidRPr="00CB3E67">
        <w:rPr>
          <w:rFonts w:cs="Calibri"/>
          <w:i/>
        </w:rPr>
        <w:t xml:space="preserve">Ključne besede: </w:t>
      </w:r>
    </w:p>
    <w:p w14:paraId="64C4744D" w14:textId="77777777" w:rsidR="008304DC" w:rsidRPr="00CB3E67" w:rsidRDefault="008304DC" w:rsidP="008304DC">
      <w:pPr>
        <w:spacing w:after="0" w:line="240" w:lineRule="auto"/>
        <w:jc w:val="both"/>
        <w:rPr>
          <w:rFonts w:cs="Calibri"/>
          <w:i/>
        </w:rPr>
      </w:pPr>
    </w:p>
    <w:p w14:paraId="57D7E876" w14:textId="10FDDFEB" w:rsidR="00273B4D" w:rsidRPr="00273B4D" w:rsidRDefault="00273B4D" w:rsidP="00273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cs="Calibri"/>
          <w:caps/>
        </w:rPr>
      </w:pPr>
      <w:r>
        <w:rPr>
          <w:rFonts w:cs="Calibri"/>
          <w:caps/>
        </w:rPr>
        <w:t>PEAKS of the century</w:t>
      </w:r>
    </w:p>
    <w:p w14:paraId="4B3767B3" w14:textId="77777777" w:rsidR="008304DC" w:rsidRPr="00CB3E67" w:rsidRDefault="008304DC" w:rsidP="008304DC">
      <w:pPr>
        <w:spacing w:after="0" w:line="240" w:lineRule="auto"/>
        <w:jc w:val="both"/>
        <w:rPr>
          <w:rFonts w:cs="Calibri"/>
          <w:i/>
        </w:rPr>
      </w:pPr>
      <w:r w:rsidRPr="00CB3E67">
        <w:rPr>
          <w:rFonts w:cs="Calibri"/>
          <w:i/>
        </w:rPr>
        <w:t>Abstract</w:t>
      </w:r>
    </w:p>
    <w:p w14:paraId="5E3C4539" w14:textId="77777777" w:rsidR="00273B4D" w:rsidRDefault="008304DC" w:rsidP="0083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i/>
          <w:lang w:val="en" w:eastAsia="en-GB"/>
        </w:rPr>
      </w:pPr>
      <w:r w:rsidRPr="00CB3E67">
        <w:rPr>
          <w:rFonts w:cs="Calibri"/>
          <w:i/>
          <w:lang w:val="en" w:eastAsia="en-GB"/>
        </w:rPr>
        <w:t xml:space="preserve">Introduction: </w:t>
      </w:r>
    </w:p>
    <w:p w14:paraId="4C61DD8D" w14:textId="77777777" w:rsidR="00026CB7" w:rsidRDefault="00026CB7" w:rsidP="0083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i/>
          <w:lang w:val="en" w:eastAsia="en-GB"/>
        </w:rPr>
      </w:pPr>
    </w:p>
    <w:p w14:paraId="16C5C4BD" w14:textId="58799BFB" w:rsidR="00273B4D" w:rsidRDefault="008304DC" w:rsidP="0083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i/>
          <w:lang w:val="en" w:eastAsia="en-GB"/>
        </w:rPr>
      </w:pPr>
      <w:r w:rsidRPr="00CB3E67">
        <w:rPr>
          <w:rFonts w:cs="Calibri"/>
          <w:i/>
          <w:lang w:val="en" w:eastAsia="en-GB"/>
        </w:rPr>
        <w:t xml:space="preserve">Purpose: </w:t>
      </w:r>
    </w:p>
    <w:p w14:paraId="1CA35741" w14:textId="77777777" w:rsidR="00026CB7" w:rsidRDefault="00026CB7" w:rsidP="0083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i/>
          <w:lang w:val="en" w:eastAsia="en-GB"/>
        </w:rPr>
      </w:pPr>
    </w:p>
    <w:p w14:paraId="78F0CF15" w14:textId="617D3D3E" w:rsidR="00273B4D" w:rsidRDefault="008304DC" w:rsidP="0083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i/>
          <w:lang w:val="en" w:eastAsia="en-GB"/>
        </w:rPr>
      </w:pPr>
      <w:r w:rsidRPr="00CB3E67">
        <w:rPr>
          <w:rFonts w:cs="Calibri"/>
          <w:i/>
          <w:lang w:val="en" w:eastAsia="en-GB"/>
        </w:rPr>
        <w:t xml:space="preserve">Methods: </w:t>
      </w:r>
    </w:p>
    <w:p w14:paraId="47DB8D76" w14:textId="77777777" w:rsidR="00026CB7" w:rsidRDefault="00026CB7" w:rsidP="0083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i/>
          <w:lang w:val="en" w:eastAsia="en-GB"/>
        </w:rPr>
      </w:pPr>
    </w:p>
    <w:p w14:paraId="6A07B466" w14:textId="41572963" w:rsidR="00273B4D" w:rsidRDefault="008304DC" w:rsidP="0083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i/>
          <w:lang w:val="en" w:eastAsia="en-GB"/>
        </w:rPr>
      </w:pPr>
      <w:r w:rsidRPr="00CB3E67">
        <w:rPr>
          <w:rFonts w:cs="Calibri"/>
          <w:i/>
          <w:lang w:val="en" w:eastAsia="en-GB"/>
        </w:rPr>
        <w:t xml:space="preserve">Results: </w:t>
      </w:r>
    </w:p>
    <w:p w14:paraId="32D5EF55" w14:textId="77777777" w:rsidR="00026CB7" w:rsidRDefault="00026CB7" w:rsidP="0083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i/>
          <w:lang w:val="en" w:eastAsia="en-GB"/>
        </w:rPr>
      </w:pPr>
    </w:p>
    <w:p w14:paraId="5264B86A" w14:textId="4CCEC12E" w:rsidR="00273B4D" w:rsidRDefault="008304DC" w:rsidP="0083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i/>
          <w:lang w:val="en" w:eastAsia="en-GB"/>
        </w:rPr>
      </w:pPr>
      <w:r w:rsidRPr="00CB3E67">
        <w:rPr>
          <w:rFonts w:cs="Calibri"/>
          <w:i/>
          <w:lang w:val="en" w:eastAsia="en-GB"/>
        </w:rPr>
        <w:t xml:space="preserve">Conclusion: </w:t>
      </w:r>
    </w:p>
    <w:p w14:paraId="279226A1" w14:textId="544B5FC0" w:rsidR="008304DC" w:rsidRPr="00CB3E67" w:rsidRDefault="008304DC" w:rsidP="0083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i/>
          <w:lang w:val="en" w:eastAsia="en-GB"/>
        </w:rPr>
      </w:pPr>
      <w:r w:rsidRPr="00CB3E67">
        <w:rPr>
          <w:rFonts w:cs="Calibri"/>
          <w:i/>
          <w:lang w:val="en" w:eastAsia="en-GB"/>
        </w:rPr>
        <w:t xml:space="preserve">Key words: </w:t>
      </w:r>
    </w:p>
    <w:p w14:paraId="2CE0B7D8" w14:textId="77777777" w:rsidR="008304DC" w:rsidRPr="00CB3E67" w:rsidRDefault="008304DC" w:rsidP="0083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i/>
          <w:lang w:val="en" w:eastAsia="en-GB"/>
        </w:rPr>
      </w:pPr>
    </w:p>
    <w:p w14:paraId="34318880" w14:textId="77777777" w:rsidR="00273B4D" w:rsidRDefault="00273B4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43F9ACA4" w14:textId="48F683F7" w:rsidR="008304DC" w:rsidRPr="00CB3E67" w:rsidRDefault="008304DC" w:rsidP="008304DC">
      <w:pPr>
        <w:spacing w:after="0" w:line="240" w:lineRule="auto"/>
        <w:jc w:val="both"/>
        <w:rPr>
          <w:rFonts w:cs="Calibri"/>
          <w:b/>
        </w:rPr>
      </w:pPr>
      <w:r w:rsidRPr="00CB3E67">
        <w:rPr>
          <w:rFonts w:cs="Calibri"/>
          <w:b/>
        </w:rPr>
        <w:lastRenderedPageBreak/>
        <w:t>UVOD</w:t>
      </w:r>
    </w:p>
    <w:p w14:paraId="5C60DAE1" w14:textId="6ECA5017" w:rsidR="008304DC" w:rsidRPr="00CB3E67" w:rsidRDefault="00273B4D" w:rsidP="008304DC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Naslov</w:t>
      </w:r>
    </w:p>
    <w:p w14:paraId="16B8921A" w14:textId="1B70115C" w:rsidR="008304DC" w:rsidRDefault="008304DC" w:rsidP="008304DC">
      <w:pPr>
        <w:spacing w:after="0" w:line="240" w:lineRule="auto"/>
        <w:jc w:val="both"/>
        <w:rPr>
          <w:rFonts w:cs="Calibri"/>
        </w:rPr>
      </w:pPr>
    </w:p>
    <w:p w14:paraId="3556C446" w14:textId="5CB480B4" w:rsidR="00273B4D" w:rsidRDefault="00273B4D" w:rsidP="008304DC">
      <w:pPr>
        <w:spacing w:after="0" w:line="240" w:lineRule="auto"/>
        <w:jc w:val="both"/>
        <w:rPr>
          <w:rFonts w:cs="Calibri"/>
        </w:rPr>
      </w:pPr>
    </w:p>
    <w:p w14:paraId="13BA59FA" w14:textId="6F1A8477" w:rsidR="00273B4D" w:rsidRDefault="00273B4D" w:rsidP="008304DC">
      <w:pPr>
        <w:spacing w:after="0" w:line="240" w:lineRule="auto"/>
        <w:jc w:val="both"/>
        <w:rPr>
          <w:rFonts w:cs="Calibri"/>
        </w:rPr>
      </w:pPr>
    </w:p>
    <w:p w14:paraId="6758AF5B" w14:textId="504C2613" w:rsidR="00273B4D" w:rsidRDefault="00273B4D" w:rsidP="008304DC">
      <w:pPr>
        <w:spacing w:after="0" w:line="240" w:lineRule="auto"/>
        <w:jc w:val="both"/>
        <w:rPr>
          <w:rFonts w:cs="Calibri"/>
        </w:rPr>
      </w:pPr>
    </w:p>
    <w:p w14:paraId="145D95F3" w14:textId="654E4618" w:rsidR="00273B4D" w:rsidRDefault="00273B4D" w:rsidP="008304DC">
      <w:pPr>
        <w:spacing w:after="0" w:line="240" w:lineRule="auto"/>
        <w:jc w:val="both"/>
        <w:rPr>
          <w:rFonts w:cs="Calibri"/>
        </w:rPr>
      </w:pPr>
    </w:p>
    <w:p w14:paraId="06E3F71D" w14:textId="728BD8B1" w:rsidR="00273B4D" w:rsidRDefault="00273B4D" w:rsidP="008304DC">
      <w:pPr>
        <w:spacing w:after="0" w:line="240" w:lineRule="auto"/>
        <w:jc w:val="both"/>
        <w:rPr>
          <w:rFonts w:cs="Calibri"/>
        </w:rPr>
      </w:pPr>
    </w:p>
    <w:p w14:paraId="7A04F13D" w14:textId="2AA7A394" w:rsidR="00273B4D" w:rsidRDefault="00273B4D" w:rsidP="008304DC">
      <w:pPr>
        <w:spacing w:after="0" w:line="240" w:lineRule="auto"/>
        <w:jc w:val="both"/>
        <w:rPr>
          <w:rFonts w:cs="Calibri"/>
        </w:rPr>
      </w:pPr>
    </w:p>
    <w:p w14:paraId="7C3B2653" w14:textId="043A3BE3" w:rsidR="00273B4D" w:rsidRDefault="00273B4D" w:rsidP="008304DC">
      <w:pPr>
        <w:spacing w:after="0" w:line="240" w:lineRule="auto"/>
        <w:jc w:val="both"/>
        <w:rPr>
          <w:rFonts w:cs="Calibri"/>
        </w:rPr>
      </w:pPr>
    </w:p>
    <w:p w14:paraId="49181F26" w14:textId="3D6FCAAC" w:rsidR="00273B4D" w:rsidRDefault="00273B4D" w:rsidP="008304DC">
      <w:pPr>
        <w:spacing w:after="0" w:line="240" w:lineRule="auto"/>
        <w:jc w:val="both"/>
        <w:rPr>
          <w:rFonts w:cs="Calibri"/>
        </w:rPr>
      </w:pPr>
    </w:p>
    <w:p w14:paraId="04BF0879" w14:textId="2FB4B139" w:rsidR="00273B4D" w:rsidRDefault="00273B4D" w:rsidP="008304DC">
      <w:pPr>
        <w:spacing w:after="0" w:line="240" w:lineRule="auto"/>
        <w:jc w:val="both"/>
        <w:rPr>
          <w:rFonts w:cs="Calibri"/>
        </w:rPr>
      </w:pPr>
    </w:p>
    <w:p w14:paraId="41FF9214" w14:textId="77777777" w:rsidR="00273B4D" w:rsidRPr="00CB3E67" w:rsidRDefault="00273B4D" w:rsidP="008304DC">
      <w:pPr>
        <w:spacing w:after="0" w:line="240" w:lineRule="auto"/>
        <w:jc w:val="both"/>
        <w:rPr>
          <w:rFonts w:cs="Calibri"/>
        </w:rPr>
      </w:pPr>
    </w:p>
    <w:p w14:paraId="010CE133" w14:textId="77777777" w:rsidR="00273B4D" w:rsidRDefault="00273B4D" w:rsidP="008304DC">
      <w:pPr>
        <w:spacing w:after="0" w:line="240" w:lineRule="auto"/>
        <w:jc w:val="both"/>
        <w:rPr>
          <w:rFonts w:cs="Calibri"/>
          <w:b/>
          <w:caps/>
        </w:rPr>
      </w:pPr>
    </w:p>
    <w:p w14:paraId="2A86DB5E" w14:textId="77777777" w:rsidR="00273B4D" w:rsidRDefault="00273B4D" w:rsidP="008304DC">
      <w:pPr>
        <w:spacing w:after="0" w:line="240" w:lineRule="auto"/>
        <w:jc w:val="both"/>
        <w:rPr>
          <w:rFonts w:cs="Calibri"/>
          <w:b/>
          <w:caps/>
        </w:rPr>
      </w:pPr>
    </w:p>
    <w:p w14:paraId="478B952F" w14:textId="77777777" w:rsidR="00273B4D" w:rsidRDefault="00273B4D" w:rsidP="008304DC">
      <w:pPr>
        <w:spacing w:after="0" w:line="240" w:lineRule="auto"/>
        <w:jc w:val="both"/>
        <w:rPr>
          <w:rFonts w:cs="Calibri"/>
          <w:b/>
          <w:caps/>
        </w:rPr>
      </w:pPr>
    </w:p>
    <w:p w14:paraId="48FD5DA3" w14:textId="77777777" w:rsidR="00273B4D" w:rsidRDefault="00273B4D" w:rsidP="008304DC">
      <w:pPr>
        <w:spacing w:after="0" w:line="240" w:lineRule="auto"/>
        <w:jc w:val="both"/>
        <w:rPr>
          <w:rFonts w:cs="Calibri"/>
          <w:b/>
          <w:caps/>
        </w:rPr>
      </w:pPr>
    </w:p>
    <w:p w14:paraId="41C99B5A" w14:textId="54801057" w:rsidR="008304DC" w:rsidRPr="00CB3E67" w:rsidRDefault="008304DC" w:rsidP="008304DC">
      <w:pPr>
        <w:spacing w:after="0" w:line="240" w:lineRule="auto"/>
        <w:jc w:val="both"/>
        <w:rPr>
          <w:rFonts w:cs="Calibri"/>
          <w:b/>
        </w:rPr>
      </w:pPr>
      <w:r w:rsidRPr="00CB3E67">
        <w:rPr>
          <w:rFonts w:cs="Calibri"/>
          <w:b/>
          <w:caps/>
        </w:rPr>
        <w:t>Metode</w:t>
      </w:r>
    </w:p>
    <w:p w14:paraId="6E59B677" w14:textId="5ACBAE5D" w:rsidR="008304DC" w:rsidRPr="00132B8D" w:rsidRDefault="00273B4D" w:rsidP="008304DC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Naslov</w:t>
      </w:r>
    </w:p>
    <w:p w14:paraId="70BCCAF0" w14:textId="52ECFAAE" w:rsidR="008304DC" w:rsidRDefault="008304DC" w:rsidP="008304DC">
      <w:pPr>
        <w:spacing w:after="0" w:line="240" w:lineRule="auto"/>
        <w:jc w:val="both"/>
        <w:rPr>
          <w:rFonts w:cs="Calibri"/>
        </w:rPr>
      </w:pPr>
    </w:p>
    <w:p w14:paraId="6859B755" w14:textId="54DB14B7" w:rsidR="00273B4D" w:rsidRDefault="00273B4D" w:rsidP="008304DC">
      <w:pPr>
        <w:spacing w:after="0" w:line="240" w:lineRule="auto"/>
        <w:jc w:val="both"/>
        <w:rPr>
          <w:rFonts w:cs="Calibri"/>
        </w:rPr>
      </w:pPr>
    </w:p>
    <w:p w14:paraId="73B68C57" w14:textId="3D32D9F8" w:rsidR="00273B4D" w:rsidRDefault="00273B4D" w:rsidP="008304DC">
      <w:pPr>
        <w:spacing w:after="0" w:line="240" w:lineRule="auto"/>
        <w:jc w:val="both"/>
        <w:rPr>
          <w:rFonts w:cs="Calibri"/>
        </w:rPr>
      </w:pPr>
    </w:p>
    <w:p w14:paraId="62E0DC61" w14:textId="6773548C" w:rsidR="00273B4D" w:rsidRDefault="00273B4D" w:rsidP="008304DC">
      <w:pPr>
        <w:spacing w:after="0" w:line="240" w:lineRule="auto"/>
        <w:jc w:val="both"/>
        <w:rPr>
          <w:rFonts w:cs="Calibri"/>
        </w:rPr>
      </w:pPr>
    </w:p>
    <w:p w14:paraId="4E7F5A7F" w14:textId="06BF9999" w:rsidR="00273B4D" w:rsidRDefault="00273B4D" w:rsidP="008304DC">
      <w:pPr>
        <w:spacing w:after="0" w:line="240" w:lineRule="auto"/>
        <w:jc w:val="both"/>
        <w:rPr>
          <w:rFonts w:cs="Calibri"/>
        </w:rPr>
      </w:pPr>
    </w:p>
    <w:p w14:paraId="7F7445CA" w14:textId="2AA653F7" w:rsidR="00273B4D" w:rsidRDefault="00273B4D" w:rsidP="008304DC">
      <w:pPr>
        <w:spacing w:after="0" w:line="240" w:lineRule="auto"/>
        <w:jc w:val="both"/>
        <w:rPr>
          <w:rFonts w:cs="Calibri"/>
        </w:rPr>
      </w:pPr>
    </w:p>
    <w:p w14:paraId="49EFEEB1" w14:textId="14A4CC7A" w:rsidR="00273B4D" w:rsidRDefault="00273B4D" w:rsidP="008304DC">
      <w:pPr>
        <w:spacing w:after="0" w:line="240" w:lineRule="auto"/>
        <w:jc w:val="both"/>
        <w:rPr>
          <w:rFonts w:cs="Calibri"/>
        </w:rPr>
      </w:pPr>
    </w:p>
    <w:p w14:paraId="11452570" w14:textId="24B9E73F" w:rsidR="00273B4D" w:rsidRDefault="00273B4D" w:rsidP="008304DC">
      <w:pPr>
        <w:spacing w:after="0" w:line="240" w:lineRule="auto"/>
        <w:jc w:val="both"/>
        <w:rPr>
          <w:rFonts w:cs="Calibri"/>
        </w:rPr>
      </w:pPr>
    </w:p>
    <w:p w14:paraId="0AE92026" w14:textId="2C83177D" w:rsidR="00273B4D" w:rsidRDefault="00273B4D" w:rsidP="008304DC">
      <w:pPr>
        <w:spacing w:after="0" w:line="240" w:lineRule="auto"/>
        <w:jc w:val="both"/>
        <w:rPr>
          <w:rFonts w:cs="Calibri"/>
        </w:rPr>
      </w:pPr>
    </w:p>
    <w:p w14:paraId="3C28ED67" w14:textId="09285DD7" w:rsidR="00273B4D" w:rsidRDefault="00273B4D" w:rsidP="008304DC">
      <w:pPr>
        <w:spacing w:after="0" w:line="240" w:lineRule="auto"/>
        <w:jc w:val="both"/>
        <w:rPr>
          <w:rFonts w:cs="Calibri"/>
        </w:rPr>
      </w:pPr>
    </w:p>
    <w:p w14:paraId="6CA4B747" w14:textId="06180526" w:rsidR="00273B4D" w:rsidRDefault="00273B4D" w:rsidP="008304DC">
      <w:pPr>
        <w:spacing w:after="0" w:line="240" w:lineRule="auto"/>
        <w:jc w:val="both"/>
        <w:rPr>
          <w:rFonts w:cs="Calibri"/>
        </w:rPr>
      </w:pPr>
    </w:p>
    <w:p w14:paraId="15C259FE" w14:textId="24E7726A" w:rsidR="008304DC" w:rsidRPr="00CB3E67" w:rsidRDefault="008304DC" w:rsidP="00026CB7">
      <w:pPr>
        <w:spacing w:after="0" w:line="240" w:lineRule="auto"/>
        <w:rPr>
          <w:rFonts w:cs="Calibri"/>
          <w:b/>
        </w:rPr>
      </w:pPr>
      <w:r w:rsidRPr="00CB3E67">
        <w:rPr>
          <w:rFonts w:cs="Calibri"/>
          <w:b/>
        </w:rPr>
        <w:t>REZULTATI</w:t>
      </w:r>
    </w:p>
    <w:p w14:paraId="5C03220A" w14:textId="34442338" w:rsidR="008304DC" w:rsidRPr="00CB3E67" w:rsidRDefault="00273B4D" w:rsidP="008304DC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Naslov</w:t>
      </w:r>
    </w:p>
    <w:p w14:paraId="7EE40610" w14:textId="77777777" w:rsidR="008304DC" w:rsidRPr="00CB3E67" w:rsidRDefault="008304DC" w:rsidP="008304DC">
      <w:pPr>
        <w:spacing w:after="0" w:line="240" w:lineRule="auto"/>
        <w:jc w:val="both"/>
        <w:rPr>
          <w:rFonts w:cs="Calibri"/>
        </w:rPr>
      </w:pPr>
    </w:p>
    <w:p w14:paraId="0CC99092" w14:textId="3507F99B" w:rsidR="008304DC" w:rsidRPr="00CB3E67" w:rsidRDefault="008304DC" w:rsidP="008304DC">
      <w:pPr>
        <w:spacing w:after="0" w:line="240" w:lineRule="auto"/>
        <w:jc w:val="center"/>
        <w:rPr>
          <w:rFonts w:cs="Calibri"/>
          <w:noProof/>
          <w:lang w:val="en-GB" w:eastAsia="en-GB"/>
        </w:rPr>
      </w:pPr>
    </w:p>
    <w:p w14:paraId="2BBBF527" w14:textId="77777777" w:rsidR="008304DC" w:rsidRPr="00CB3E67" w:rsidRDefault="008304DC" w:rsidP="008304DC">
      <w:pPr>
        <w:spacing w:after="0" w:line="240" w:lineRule="auto"/>
        <w:jc w:val="both"/>
        <w:rPr>
          <w:rFonts w:cs="Calibri"/>
        </w:rPr>
      </w:pPr>
    </w:p>
    <w:p w14:paraId="72406139" w14:textId="77777777" w:rsidR="00026CB7" w:rsidRDefault="00026CB7" w:rsidP="00273B4D">
      <w:pPr>
        <w:spacing w:after="0" w:line="240" w:lineRule="auto"/>
        <w:jc w:val="both"/>
        <w:rPr>
          <w:rFonts w:cs="Calibri"/>
        </w:rPr>
      </w:pPr>
    </w:p>
    <w:p w14:paraId="3EBF31F1" w14:textId="77777777" w:rsidR="00026CB7" w:rsidRDefault="00026CB7" w:rsidP="00273B4D">
      <w:pPr>
        <w:spacing w:after="0" w:line="240" w:lineRule="auto"/>
        <w:jc w:val="both"/>
        <w:rPr>
          <w:rFonts w:cs="Calibri"/>
        </w:rPr>
      </w:pPr>
    </w:p>
    <w:p w14:paraId="3B279E82" w14:textId="77777777" w:rsidR="00026CB7" w:rsidRDefault="00026CB7" w:rsidP="00273B4D">
      <w:pPr>
        <w:spacing w:after="0" w:line="240" w:lineRule="auto"/>
        <w:jc w:val="both"/>
        <w:rPr>
          <w:rFonts w:cs="Calibri"/>
        </w:rPr>
      </w:pPr>
    </w:p>
    <w:p w14:paraId="56AEA707" w14:textId="77777777" w:rsidR="00026CB7" w:rsidRDefault="00026CB7" w:rsidP="00273B4D">
      <w:pPr>
        <w:spacing w:after="0" w:line="240" w:lineRule="auto"/>
        <w:jc w:val="both"/>
        <w:rPr>
          <w:rFonts w:cs="Calibri"/>
        </w:rPr>
      </w:pPr>
    </w:p>
    <w:p w14:paraId="199E23EE" w14:textId="77777777" w:rsidR="00026CB7" w:rsidRDefault="00026CB7" w:rsidP="00273B4D">
      <w:pPr>
        <w:spacing w:after="0" w:line="240" w:lineRule="auto"/>
        <w:jc w:val="both"/>
        <w:rPr>
          <w:rFonts w:cs="Calibri"/>
        </w:rPr>
      </w:pPr>
    </w:p>
    <w:p w14:paraId="179C403F" w14:textId="62D52412" w:rsidR="008304DC" w:rsidRDefault="008304DC" w:rsidP="00273B4D">
      <w:pPr>
        <w:spacing w:after="0" w:line="240" w:lineRule="auto"/>
        <w:jc w:val="both"/>
        <w:rPr>
          <w:rFonts w:cs="Calibri"/>
        </w:rPr>
      </w:pPr>
      <w:r w:rsidRPr="00CB3E67">
        <w:rPr>
          <w:rFonts w:cs="Calibri"/>
        </w:rPr>
        <w:t xml:space="preserve">Slika 1. </w:t>
      </w:r>
      <w:r w:rsidR="00273B4D">
        <w:rPr>
          <w:rFonts w:cs="Calibri"/>
        </w:rPr>
        <w:t>Xxx..</w:t>
      </w:r>
    </w:p>
    <w:p w14:paraId="25D5B2BD" w14:textId="1236BB3A" w:rsidR="00026CB7" w:rsidRDefault="00026CB7" w:rsidP="00273B4D">
      <w:pPr>
        <w:spacing w:after="0" w:line="240" w:lineRule="auto"/>
        <w:jc w:val="both"/>
        <w:rPr>
          <w:rFonts w:cs="Calibri"/>
        </w:rPr>
      </w:pPr>
    </w:p>
    <w:p w14:paraId="58B96D3F" w14:textId="5CA0E72C" w:rsidR="00026CB7" w:rsidRDefault="00026CB7" w:rsidP="00273B4D">
      <w:pPr>
        <w:spacing w:after="0" w:line="240" w:lineRule="auto"/>
        <w:jc w:val="both"/>
        <w:rPr>
          <w:rFonts w:cs="Calibri"/>
        </w:rPr>
      </w:pPr>
    </w:p>
    <w:p w14:paraId="23D1624C" w14:textId="32B4B2E2" w:rsidR="00026CB7" w:rsidRDefault="00026CB7" w:rsidP="00273B4D">
      <w:pPr>
        <w:spacing w:after="0" w:line="240" w:lineRule="auto"/>
        <w:jc w:val="both"/>
        <w:rPr>
          <w:rFonts w:cs="Calibri"/>
        </w:rPr>
      </w:pPr>
    </w:p>
    <w:p w14:paraId="593F678F" w14:textId="6CD66A6D" w:rsidR="00026CB7" w:rsidRPr="00CB3E67" w:rsidRDefault="00026CB7" w:rsidP="00273B4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Tabela 1. Yxxx..</w:t>
      </w:r>
    </w:p>
    <w:p w14:paraId="48FBC427" w14:textId="77777777" w:rsidR="00273B4D" w:rsidRDefault="00273B4D" w:rsidP="008304DC">
      <w:pPr>
        <w:spacing w:after="0" w:line="240" w:lineRule="auto"/>
        <w:jc w:val="both"/>
        <w:rPr>
          <w:rFonts w:cs="Calibri"/>
          <w:i/>
        </w:rPr>
      </w:pPr>
    </w:p>
    <w:p w14:paraId="20F528C8" w14:textId="77777777" w:rsidR="00273B4D" w:rsidRDefault="00273B4D" w:rsidP="008304DC">
      <w:pPr>
        <w:spacing w:after="0" w:line="240" w:lineRule="auto"/>
        <w:jc w:val="both"/>
        <w:rPr>
          <w:rFonts w:cs="Calibri"/>
          <w:i/>
        </w:rPr>
      </w:pPr>
    </w:p>
    <w:p w14:paraId="0607CF10" w14:textId="77777777" w:rsidR="00273B4D" w:rsidRDefault="00273B4D" w:rsidP="008304DC">
      <w:pPr>
        <w:spacing w:after="0" w:line="240" w:lineRule="auto"/>
        <w:jc w:val="both"/>
        <w:rPr>
          <w:rFonts w:cs="Calibri"/>
          <w:i/>
        </w:rPr>
      </w:pPr>
    </w:p>
    <w:p w14:paraId="7B1BC8E7" w14:textId="77777777" w:rsidR="00026CB7" w:rsidRDefault="00026CB7" w:rsidP="00026CB7">
      <w:pPr>
        <w:spacing w:after="0" w:line="240" w:lineRule="auto"/>
        <w:rPr>
          <w:rFonts w:cs="Calibri"/>
          <w:b/>
        </w:rPr>
      </w:pPr>
    </w:p>
    <w:p w14:paraId="6DDD00F1" w14:textId="77777777" w:rsidR="00026CB7" w:rsidRDefault="00026CB7" w:rsidP="00026CB7">
      <w:pPr>
        <w:spacing w:after="0" w:line="240" w:lineRule="auto"/>
        <w:rPr>
          <w:rFonts w:cs="Calibri"/>
          <w:b/>
        </w:rPr>
      </w:pPr>
    </w:p>
    <w:p w14:paraId="2E3C703F" w14:textId="77777777" w:rsidR="00026CB7" w:rsidRDefault="00026CB7" w:rsidP="00026CB7">
      <w:pPr>
        <w:spacing w:after="0" w:line="240" w:lineRule="auto"/>
        <w:rPr>
          <w:rFonts w:cs="Calibri"/>
          <w:b/>
        </w:rPr>
      </w:pPr>
    </w:p>
    <w:p w14:paraId="5FA5BE61" w14:textId="527A05C6" w:rsidR="008304DC" w:rsidRPr="00026CB7" w:rsidRDefault="008304DC" w:rsidP="00026CB7">
      <w:pPr>
        <w:spacing w:after="0" w:line="240" w:lineRule="auto"/>
        <w:rPr>
          <w:rFonts w:cs="Calibri"/>
          <w:i/>
        </w:rPr>
      </w:pPr>
      <w:r w:rsidRPr="00CB3E67">
        <w:rPr>
          <w:rFonts w:cs="Calibri"/>
          <w:b/>
        </w:rPr>
        <w:lastRenderedPageBreak/>
        <w:t>RAZPRAVA</w:t>
      </w:r>
    </w:p>
    <w:p w14:paraId="7485786F" w14:textId="16F2BBFD" w:rsidR="008304DC" w:rsidRDefault="00273B4D" w:rsidP="008304DC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Naslov</w:t>
      </w:r>
    </w:p>
    <w:p w14:paraId="69769D3C" w14:textId="761B9CF6" w:rsidR="008304DC" w:rsidRPr="00CB3E67" w:rsidRDefault="00273B4D" w:rsidP="008304DC">
      <w:pPr>
        <w:spacing w:after="0" w:line="240" w:lineRule="auto"/>
        <w:jc w:val="both"/>
        <w:rPr>
          <w:rFonts w:cs="Calibri"/>
        </w:rPr>
      </w:pPr>
      <w:r w:rsidRPr="00EA183E">
        <w:rPr>
          <w:rFonts w:cs="Calibri"/>
          <w:bCs/>
        </w:rPr>
        <w:t>Razprava naj vključuje najmanj eno stran besedila</w:t>
      </w:r>
      <w:r w:rsidR="008304DC" w:rsidRPr="00CB3E67">
        <w:rPr>
          <w:rFonts w:cs="Calibri"/>
        </w:rPr>
        <w:t xml:space="preserve"> (</w:t>
      </w:r>
      <w:r w:rsidR="00EA183E">
        <w:rPr>
          <w:rFonts w:cs="Calibri"/>
        </w:rPr>
        <w:t xml:space="preserve">Moretti </w:t>
      </w:r>
      <w:r w:rsidR="008304DC" w:rsidRPr="00CB3E67">
        <w:rPr>
          <w:rFonts w:cs="Calibri"/>
        </w:rPr>
        <w:t xml:space="preserve">in sod., 2020).  </w:t>
      </w:r>
    </w:p>
    <w:p w14:paraId="067B026F" w14:textId="77777777" w:rsidR="008304DC" w:rsidRPr="00CB3E67" w:rsidRDefault="008304DC" w:rsidP="008304DC">
      <w:pPr>
        <w:spacing w:after="0" w:line="240" w:lineRule="auto"/>
        <w:jc w:val="both"/>
        <w:rPr>
          <w:rFonts w:cs="Calibri"/>
          <w:b/>
        </w:rPr>
      </w:pPr>
    </w:p>
    <w:p w14:paraId="3C2D5144" w14:textId="77777777" w:rsidR="00026CB7" w:rsidRDefault="00026CB7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38190490" w14:textId="7ADE45EB" w:rsidR="008304DC" w:rsidRPr="00CB3E67" w:rsidRDefault="008304DC" w:rsidP="008304DC">
      <w:pPr>
        <w:spacing w:after="0" w:line="240" w:lineRule="auto"/>
        <w:jc w:val="both"/>
        <w:rPr>
          <w:rFonts w:cs="Calibri"/>
          <w:b/>
        </w:rPr>
      </w:pPr>
      <w:r w:rsidRPr="00CB3E67">
        <w:rPr>
          <w:rFonts w:cs="Calibri"/>
          <w:b/>
        </w:rPr>
        <w:lastRenderedPageBreak/>
        <w:t>ZAKLJUČEK</w:t>
      </w:r>
    </w:p>
    <w:p w14:paraId="32D0D08B" w14:textId="21A3E0DF" w:rsidR="008304DC" w:rsidRPr="00CB3E67" w:rsidRDefault="00EA183E" w:rsidP="008304DC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Naslov</w:t>
      </w:r>
    </w:p>
    <w:p w14:paraId="38077EB6" w14:textId="77777777" w:rsidR="008304DC" w:rsidRPr="00CB3E67" w:rsidRDefault="008304DC" w:rsidP="008304DC">
      <w:pPr>
        <w:spacing w:after="0" w:line="240" w:lineRule="auto"/>
        <w:jc w:val="both"/>
        <w:rPr>
          <w:rFonts w:cs="Calibri"/>
        </w:rPr>
      </w:pPr>
    </w:p>
    <w:p w14:paraId="008EEA7C" w14:textId="77777777" w:rsidR="00026CB7" w:rsidRDefault="00026CB7" w:rsidP="008304DC">
      <w:pPr>
        <w:spacing w:after="0" w:line="240" w:lineRule="auto"/>
        <w:rPr>
          <w:rFonts w:cs="Calibri"/>
          <w:b/>
        </w:rPr>
      </w:pPr>
    </w:p>
    <w:p w14:paraId="218D9AB8" w14:textId="77777777" w:rsidR="00026CB7" w:rsidRDefault="00026CB7" w:rsidP="008304DC">
      <w:pPr>
        <w:spacing w:after="0" w:line="240" w:lineRule="auto"/>
        <w:rPr>
          <w:rFonts w:cs="Calibri"/>
          <w:b/>
        </w:rPr>
      </w:pPr>
    </w:p>
    <w:p w14:paraId="3F1BF191" w14:textId="77777777" w:rsidR="00026CB7" w:rsidRDefault="00026CB7" w:rsidP="008304DC">
      <w:pPr>
        <w:spacing w:after="0" w:line="240" w:lineRule="auto"/>
        <w:rPr>
          <w:rFonts w:cs="Calibri"/>
          <w:b/>
        </w:rPr>
      </w:pPr>
    </w:p>
    <w:p w14:paraId="1662ECAB" w14:textId="77777777" w:rsidR="00026CB7" w:rsidRDefault="00026CB7" w:rsidP="008304DC">
      <w:pPr>
        <w:spacing w:after="0" w:line="240" w:lineRule="auto"/>
        <w:rPr>
          <w:rFonts w:cs="Calibri"/>
          <w:b/>
        </w:rPr>
      </w:pPr>
    </w:p>
    <w:p w14:paraId="5C6822CA" w14:textId="77777777" w:rsidR="00026CB7" w:rsidRDefault="00026CB7" w:rsidP="008304DC">
      <w:pPr>
        <w:spacing w:after="0" w:line="240" w:lineRule="auto"/>
        <w:rPr>
          <w:rFonts w:cs="Calibri"/>
          <w:b/>
        </w:rPr>
      </w:pPr>
    </w:p>
    <w:p w14:paraId="3077EBE0" w14:textId="77777777" w:rsidR="00026CB7" w:rsidRDefault="00026CB7" w:rsidP="008304DC">
      <w:pPr>
        <w:spacing w:after="0" w:line="240" w:lineRule="auto"/>
        <w:rPr>
          <w:rFonts w:cs="Calibri"/>
          <w:b/>
        </w:rPr>
      </w:pPr>
    </w:p>
    <w:p w14:paraId="4988FC84" w14:textId="77777777" w:rsidR="00026CB7" w:rsidRDefault="00026CB7" w:rsidP="008304DC">
      <w:pPr>
        <w:spacing w:after="0" w:line="240" w:lineRule="auto"/>
        <w:rPr>
          <w:rFonts w:cs="Calibri"/>
          <w:b/>
        </w:rPr>
      </w:pPr>
    </w:p>
    <w:p w14:paraId="3096D5A5" w14:textId="77777777" w:rsidR="00026CB7" w:rsidRDefault="00026CB7" w:rsidP="008304DC">
      <w:pPr>
        <w:spacing w:after="0" w:line="240" w:lineRule="auto"/>
        <w:rPr>
          <w:rFonts w:cs="Calibri"/>
          <w:b/>
        </w:rPr>
      </w:pPr>
    </w:p>
    <w:p w14:paraId="748B99C7" w14:textId="77777777" w:rsidR="00026CB7" w:rsidRDefault="00026CB7" w:rsidP="008304DC">
      <w:pPr>
        <w:spacing w:after="0" w:line="240" w:lineRule="auto"/>
        <w:rPr>
          <w:rFonts w:cs="Calibri"/>
          <w:b/>
        </w:rPr>
      </w:pPr>
    </w:p>
    <w:p w14:paraId="0DE2FF75" w14:textId="77777777" w:rsidR="00026CB7" w:rsidRDefault="00026CB7" w:rsidP="008304DC">
      <w:pPr>
        <w:spacing w:after="0" w:line="240" w:lineRule="auto"/>
        <w:rPr>
          <w:rFonts w:cs="Calibri"/>
          <w:b/>
        </w:rPr>
      </w:pPr>
    </w:p>
    <w:p w14:paraId="2E760B7D" w14:textId="77777777" w:rsidR="00026CB7" w:rsidRDefault="00026CB7" w:rsidP="008304DC">
      <w:pPr>
        <w:spacing w:after="0" w:line="240" w:lineRule="auto"/>
        <w:rPr>
          <w:rFonts w:cs="Calibri"/>
          <w:b/>
        </w:rPr>
      </w:pPr>
    </w:p>
    <w:p w14:paraId="1294EDD4" w14:textId="586ED1DE" w:rsidR="008304DC" w:rsidRPr="008678E0" w:rsidRDefault="008304DC" w:rsidP="008304DC">
      <w:pPr>
        <w:spacing w:after="0" w:line="240" w:lineRule="auto"/>
        <w:rPr>
          <w:rFonts w:cs="Calibri"/>
          <w:b/>
        </w:rPr>
      </w:pPr>
      <w:r w:rsidRPr="008678E0">
        <w:rPr>
          <w:rFonts w:cs="Calibri"/>
          <w:b/>
        </w:rPr>
        <w:t>LITERATURA</w:t>
      </w:r>
    </w:p>
    <w:p w14:paraId="76748C18" w14:textId="4159357A" w:rsidR="008304DC" w:rsidRPr="00E520CF" w:rsidRDefault="00026CB7" w:rsidP="008304DC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Woolf</w:t>
      </w:r>
      <w:r w:rsidR="008304DC" w:rsidRPr="00E520CF">
        <w:rPr>
          <w:rFonts w:cs="Calibri"/>
          <w:i/>
        </w:rPr>
        <w:t xml:space="preserve"> </w:t>
      </w:r>
      <w:r>
        <w:rPr>
          <w:rFonts w:cs="Calibri"/>
          <w:i/>
        </w:rPr>
        <w:t>V. To the lighthouse (1927) 7-13.</w:t>
      </w:r>
      <w:r w:rsidR="008304DC" w:rsidRPr="00E520CF">
        <w:rPr>
          <w:rFonts w:cs="Calibri"/>
          <w:i/>
        </w:rPr>
        <w:t xml:space="preserve"> </w:t>
      </w:r>
    </w:p>
    <w:p w14:paraId="702F69C1" w14:textId="3594DCB6" w:rsidR="008304DC" w:rsidRPr="00E520CF" w:rsidRDefault="008304DC" w:rsidP="008304DC">
      <w:pPr>
        <w:spacing w:after="0" w:line="240" w:lineRule="auto"/>
        <w:rPr>
          <w:rFonts w:cs="Calibri"/>
          <w:i/>
        </w:rPr>
      </w:pPr>
      <w:r w:rsidRPr="00E520CF">
        <w:rPr>
          <w:rFonts w:cs="Calibri"/>
          <w:i/>
        </w:rPr>
        <w:t>Iglič A, Srakar F, Antolič V</w:t>
      </w:r>
      <w:r w:rsidR="00026CB7">
        <w:rPr>
          <w:rFonts w:cs="Calibri"/>
          <w:i/>
        </w:rPr>
        <w:t>.</w:t>
      </w:r>
      <w:r w:rsidRPr="00E520CF">
        <w:rPr>
          <w:rFonts w:cs="Calibri"/>
          <w:i/>
        </w:rPr>
        <w:t xml:space="preserve"> </w:t>
      </w:r>
      <w:r w:rsidRPr="00E520CF">
        <w:rPr>
          <w:rStyle w:val="Strong"/>
          <w:rFonts w:cs="Calibri"/>
          <w:b w:val="0"/>
          <w:i/>
        </w:rPr>
        <w:t>The influence of the pelvic shape on the biomechanical status of the hip.</w:t>
      </w:r>
      <w:r w:rsidRPr="00E520CF">
        <w:rPr>
          <w:rFonts w:cs="Calibri"/>
          <w:i/>
        </w:rPr>
        <w:t xml:space="preserve"> Clin Biomech 8 (1993) 223-224.</w:t>
      </w:r>
    </w:p>
    <w:p w14:paraId="64999171" w14:textId="07BA3E0E" w:rsidR="008304DC" w:rsidRPr="00E520CF" w:rsidRDefault="008304DC" w:rsidP="008304DC">
      <w:pPr>
        <w:spacing w:after="0" w:line="240" w:lineRule="auto"/>
        <w:rPr>
          <w:rFonts w:cs="Calibri"/>
          <w:bCs/>
          <w:i/>
          <w:kern w:val="36"/>
          <w:lang w:val="en-GB" w:eastAsia="en-GB"/>
        </w:rPr>
      </w:pPr>
      <w:proofErr w:type="spellStart"/>
      <w:r w:rsidRPr="00E520CF">
        <w:rPr>
          <w:rFonts w:cs="Calibri"/>
          <w:bCs/>
          <w:i/>
          <w:kern w:val="36"/>
          <w:lang w:val="en-GB" w:eastAsia="en-GB"/>
        </w:rPr>
        <w:t>Moličnik</w:t>
      </w:r>
      <w:proofErr w:type="spellEnd"/>
      <w:r w:rsidRPr="00E520CF">
        <w:rPr>
          <w:rFonts w:cs="Calibri"/>
          <w:bCs/>
          <w:i/>
          <w:kern w:val="36"/>
          <w:lang w:val="en-GB" w:eastAsia="en-GB"/>
        </w:rPr>
        <w:t xml:space="preserve"> A, </w:t>
      </w:r>
      <w:proofErr w:type="spellStart"/>
      <w:r w:rsidRPr="00E520CF">
        <w:rPr>
          <w:rFonts w:cs="Calibri"/>
          <w:bCs/>
          <w:i/>
          <w:kern w:val="36"/>
          <w:lang w:val="en-GB" w:eastAsia="en-GB"/>
        </w:rPr>
        <w:t>Janša</w:t>
      </w:r>
      <w:proofErr w:type="spellEnd"/>
      <w:r w:rsidRPr="00E520CF">
        <w:rPr>
          <w:rFonts w:cs="Calibri"/>
          <w:bCs/>
          <w:i/>
          <w:kern w:val="36"/>
          <w:lang w:val="en-GB" w:eastAsia="en-GB"/>
        </w:rPr>
        <w:t xml:space="preserve"> J, </w:t>
      </w:r>
      <w:proofErr w:type="spellStart"/>
      <w:r w:rsidRPr="00E520CF">
        <w:rPr>
          <w:rFonts w:cs="Calibri"/>
          <w:bCs/>
          <w:i/>
          <w:kern w:val="36"/>
          <w:lang w:val="en-GB" w:eastAsia="en-GB"/>
        </w:rPr>
        <w:t>Kocjančič</w:t>
      </w:r>
      <w:proofErr w:type="spellEnd"/>
      <w:r w:rsidRPr="00E520CF">
        <w:rPr>
          <w:rFonts w:cs="Calibri"/>
          <w:bCs/>
          <w:i/>
          <w:kern w:val="36"/>
          <w:lang w:val="en-GB" w:eastAsia="en-GB"/>
        </w:rPr>
        <w:t xml:space="preserve"> B, </w:t>
      </w:r>
      <w:proofErr w:type="spellStart"/>
      <w:r w:rsidRPr="00E520CF">
        <w:rPr>
          <w:rFonts w:cs="Calibri"/>
          <w:bCs/>
          <w:i/>
          <w:kern w:val="36"/>
          <w:lang w:val="en-GB" w:eastAsia="en-GB"/>
        </w:rPr>
        <w:t>Kralj-Iglič</w:t>
      </w:r>
      <w:proofErr w:type="spellEnd"/>
      <w:r w:rsidRPr="00E520CF">
        <w:rPr>
          <w:rFonts w:cs="Calibri"/>
          <w:bCs/>
          <w:i/>
          <w:kern w:val="36"/>
          <w:lang w:val="en-GB" w:eastAsia="en-GB"/>
        </w:rPr>
        <w:t xml:space="preserve"> V, </w:t>
      </w:r>
      <w:proofErr w:type="spellStart"/>
      <w:r w:rsidRPr="00E520CF">
        <w:rPr>
          <w:rFonts w:cs="Calibri"/>
          <w:bCs/>
          <w:i/>
          <w:kern w:val="36"/>
          <w:lang w:val="en-GB" w:eastAsia="en-GB"/>
        </w:rPr>
        <w:t>Dolinar</w:t>
      </w:r>
      <w:proofErr w:type="spellEnd"/>
      <w:r w:rsidRPr="00E520CF">
        <w:rPr>
          <w:rFonts w:cs="Calibri"/>
          <w:bCs/>
          <w:i/>
          <w:kern w:val="36"/>
          <w:lang w:val="en-GB" w:eastAsia="en-GB"/>
        </w:rPr>
        <w:t xml:space="preserve"> D</w:t>
      </w:r>
      <w:r w:rsidR="00026CB7">
        <w:rPr>
          <w:rFonts w:cs="Calibri"/>
          <w:bCs/>
          <w:i/>
          <w:kern w:val="36"/>
          <w:lang w:val="en-GB" w:eastAsia="en-GB"/>
        </w:rPr>
        <w:t>.</w:t>
      </w:r>
      <w:r w:rsidRPr="00E520CF">
        <w:rPr>
          <w:rFonts w:cs="Calibri"/>
          <w:bCs/>
          <w:i/>
          <w:kern w:val="36"/>
          <w:lang w:val="en-GB" w:eastAsia="en-GB"/>
        </w:rPr>
        <w:t xml:space="preserve"> Secondary hip dysplasia increases risk for early </w:t>
      </w:r>
      <w:proofErr w:type="spellStart"/>
      <w:r w:rsidRPr="00E520CF">
        <w:rPr>
          <w:rFonts w:cs="Calibri"/>
          <w:bCs/>
          <w:i/>
          <w:kern w:val="36"/>
          <w:lang w:val="en-GB" w:eastAsia="en-GB"/>
        </w:rPr>
        <w:t>coxarthritis</w:t>
      </w:r>
      <w:proofErr w:type="spellEnd"/>
      <w:r w:rsidRPr="00E520CF">
        <w:rPr>
          <w:rFonts w:cs="Calibri"/>
          <w:bCs/>
          <w:i/>
          <w:kern w:val="36"/>
          <w:lang w:val="en-GB" w:eastAsia="en-GB"/>
        </w:rPr>
        <w:t xml:space="preserve"> after Legg-Calve-Perthes disease. A study of 255 hips. Comp Meth </w:t>
      </w:r>
      <w:proofErr w:type="spellStart"/>
      <w:r w:rsidRPr="00E520CF">
        <w:rPr>
          <w:rFonts w:cs="Calibri"/>
          <w:bCs/>
          <w:i/>
          <w:kern w:val="36"/>
          <w:lang w:val="en-GB" w:eastAsia="en-GB"/>
        </w:rPr>
        <w:t>Biomech</w:t>
      </w:r>
      <w:proofErr w:type="spellEnd"/>
      <w:r w:rsidRPr="00E520CF">
        <w:rPr>
          <w:rFonts w:cs="Calibri"/>
          <w:bCs/>
          <w:i/>
          <w:kern w:val="36"/>
          <w:lang w:val="en-GB" w:eastAsia="en-GB"/>
        </w:rPr>
        <w:t xml:space="preserve"> Biomed </w:t>
      </w:r>
      <w:proofErr w:type="spellStart"/>
      <w:r w:rsidRPr="00E520CF">
        <w:rPr>
          <w:rFonts w:cs="Calibri"/>
          <w:bCs/>
          <w:i/>
          <w:kern w:val="36"/>
          <w:lang w:val="en-GB" w:eastAsia="en-GB"/>
        </w:rPr>
        <w:t>Eng</w:t>
      </w:r>
      <w:proofErr w:type="spellEnd"/>
      <w:r w:rsidRPr="00E520CF">
        <w:rPr>
          <w:rFonts w:cs="Calibri"/>
          <w:bCs/>
          <w:i/>
          <w:kern w:val="36"/>
          <w:lang w:val="en-GB" w:eastAsia="en-GB"/>
        </w:rPr>
        <w:t xml:space="preserve"> 22 (2019) 1107-1115.</w:t>
      </w:r>
    </w:p>
    <w:p w14:paraId="27051740" w14:textId="77777777" w:rsidR="008304DC" w:rsidRPr="00E520CF" w:rsidRDefault="008304DC" w:rsidP="008304DC">
      <w:pPr>
        <w:spacing w:after="0" w:line="240" w:lineRule="auto"/>
        <w:rPr>
          <w:rFonts w:cs="Calibri"/>
          <w:bCs/>
          <w:i/>
          <w:kern w:val="36"/>
          <w:lang w:val="en-GB" w:eastAsia="en-GB"/>
        </w:rPr>
      </w:pPr>
      <w:proofErr w:type="spellStart"/>
      <w:r w:rsidRPr="00E520CF">
        <w:rPr>
          <w:rFonts w:cs="Calibri"/>
          <w:bCs/>
          <w:i/>
          <w:kern w:val="36"/>
          <w:lang w:val="en-GB" w:eastAsia="en-GB"/>
        </w:rPr>
        <w:t>Tomaževič</w:t>
      </w:r>
      <w:proofErr w:type="spellEnd"/>
      <w:r w:rsidRPr="00E520CF">
        <w:rPr>
          <w:rFonts w:cs="Calibri"/>
          <w:bCs/>
          <w:i/>
          <w:kern w:val="36"/>
          <w:lang w:val="en-GB" w:eastAsia="en-GB"/>
        </w:rPr>
        <w:t xml:space="preserve"> M, </w:t>
      </w:r>
      <w:proofErr w:type="spellStart"/>
      <w:r w:rsidRPr="00E520CF">
        <w:rPr>
          <w:rFonts w:cs="Calibri"/>
          <w:bCs/>
          <w:i/>
          <w:kern w:val="36"/>
          <w:lang w:val="en-GB" w:eastAsia="en-GB"/>
        </w:rPr>
        <w:t>Kaiba</w:t>
      </w:r>
      <w:proofErr w:type="spellEnd"/>
      <w:r w:rsidRPr="00E520CF">
        <w:rPr>
          <w:rFonts w:cs="Calibri"/>
          <w:bCs/>
          <w:i/>
          <w:kern w:val="36"/>
          <w:lang w:val="en-GB" w:eastAsia="en-GB"/>
        </w:rPr>
        <w:t xml:space="preserve"> T, </w:t>
      </w:r>
      <w:proofErr w:type="spellStart"/>
      <w:r w:rsidRPr="00E520CF">
        <w:rPr>
          <w:rFonts w:cs="Calibri"/>
          <w:bCs/>
          <w:i/>
          <w:kern w:val="36"/>
          <w:lang w:val="en-GB" w:eastAsia="en-GB"/>
        </w:rPr>
        <w:t>Kurent</w:t>
      </w:r>
      <w:proofErr w:type="spellEnd"/>
      <w:r w:rsidRPr="00E520CF">
        <w:rPr>
          <w:rFonts w:cs="Calibri"/>
          <w:bCs/>
          <w:i/>
          <w:kern w:val="36"/>
          <w:lang w:val="en-GB" w:eastAsia="en-GB"/>
        </w:rPr>
        <w:t xml:space="preserve"> U, </w:t>
      </w:r>
      <w:proofErr w:type="spellStart"/>
      <w:r w:rsidRPr="00E520CF">
        <w:rPr>
          <w:rFonts w:cs="Calibri"/>
          <w:bCs/>
          <w:i/>
          <w:kern w:val="36"/>
          <w:lang w:val="en-GB" w:eastAsia="en-GB"/>
        </w:rPr>
        <w:t>Trebše</w:t>
      </w:r>
      <w:proofErr w:type="spellEnd"/>
      <w:r w:rsidRPr="00E520CF">
        <w:rPr>
          <w:rFonts w:cs="Calibri"/>
          <w:bCs/>
          <w:i/>
          <w:kern w:val="36"/>
          <w:lang w:val="en-GB" w:eastAsia="en-GB"/>
        </w:rPr>
        <w:t xml:space="preserve"> R, </w:t>
      </w:r>
      <w:proofErr w:type="spellStart"/>
      <w:r w:rsidRPr="00E520CF">
        <w:rPr>
          <w:rFonts w:cs="Calibri"/>
          <w:bCs/>
          <w:i/>
          <w:kern w:val="36"/>
          <w:lang w:val="en-GB" w:eastAsia="en-GB"/>
        </w:rPr>
        <w:t>Cimerman</w:t>
      </w:r>
      <w:proofErr w:type="spellEnd"/>
      <w:r w:rsidRPr="00E520CF">
        <w:rPr>
          <w:rFonts w:cs="Calibri"/>
          <w:bCs/>
          <w:i/>
          <w:kern w:val="36"/>
          <w:lang w:val="en-GB" w:eastAsia="en-GB"/>
        </w:rPr>
        <w:t xml:space="preserve"> M, </w:t>
      </w:r>
      <w:proofErr w:type="spellStart"/>
      <w:r w:rsidRPr="00E520CF">
        <w:rPr>
          <w:rFonts w:cs="Calibri"/>
          <w:bCs/>
          <w:i/>
          <w:kern w:val="36"/>
          <w:lang w:val="en-GB" w:eastAsia="en-GB"/>
        </w:rPr>
        <w:t>Kralj-Iglič</w:t>
      </w:r>
      <w:proofErr w:type="spellEnd"/>
      <w:r w:rsidRPr="00E520CF">
        <w:rPr>
          <w:rFonts w:cs="Calibri"/>
          <w:bCs/>
          <w:i/>
          <w:kern w:val="36"/>
          <w:lang w:val="en-GB" w:eastAsia="en-GB"/>
        </w:rPr>
        <w:t xml:space="preserve"> V, Hip stress distribution – Predictor of dislocation in hip arthroplasties. A retrospective study of 149 arthroplasties. </w:t>
      </w:r>
      <w:proofErr w:type="spellStart"/>
      <w:r w:rsidRPr="00E520CF">
        <w:rPr>
          <w:rFonts w:cs="Calibri"/>
          <w:bCs/>
          <w:i/>
          <w:kern w:val="36"/>
          <w:lang w:val="en-GB" w:eastAsia="en-GB"/>
        </w:rPr>
        <w:t>PloS</w:t>
      </w:r>
      <w:proofErr w:type="spellEnd"/>
      <w:r w:rsidRPr="00E520CF">
        <w:rPr>
          <w:rFonts w:cs="Calibri"/>
          <w:bCs/>
          <w:i/>
          <w:kern w:val="36"/>
          <w:lang w:val="en-GB" w:eastAsia="en-GB"/>
        </w:rPr>
        <w:t xml:space="preserve"> ONE</w:t>
      </w:r>
      <w:r w:rsidRPr="00E520CF">
        <w:rPr>
          <w:rFonts w:cs="Calibri"/>
          <w:i/>
        </w:rPr>
        <w:t xml:space="preserve"> 14 (2019) e0225459, </w:t>
      </w:r>
      <w:r w:rsidRPr="00E520CF">
        <w:rPr>
          <w:rFonts w:cs="Calibri"/>
          <w:i/>
        </w:rPr>
        <w:fldChar w:fldCharType="begin"/>
      </w:r>
      <w:r w:rsidRPr="00E520CF">
        <w:rPr>
          <w:rFonts w:cs="Calibri"/>
          <w:i/>
        </w:rPr>
        <w:instrText xml:space="preserve"> HYPERLINK "https://doi.org/10.1371/journal.pone.0225459" </w:instrText>
      </w:r>
      <w:r w:rsidRPr="00E520CF">
        <w:rPr>
          <w:rFonts w:cs="Calibri"/>
          <w:i/>
        </w:rPr>
        <w:fldChar w:fldCharType="separate"/>
      </w:r>
      <w:r w:rsidRPr="00E520CF">
        <w:rPr>
          <w:rStyle w:val="Hyperlink"/>
          <w:rFonts w:cs="Calibri"/>
          <w:i/>
        </w:rPr>
        <w:t>https://doi.org/10.1371/journal.pone.0225459</w:t>
      </w:r>
      <w:r w:rsidRPr="00E520CF">
        <w:rPr>
          <w:rStyle w:val="Hyperlink"/>
          <w:rFonts w:cs="Calibri"/>
          <w:i/>
        </w:rPr>
        <w:fldChar w:fldCharType="end"/>
      </w:r>
      <w:r w:rsidRPr="00E520CF">
        <w:rPr>
          <w:rFonts w:cs="Calibri"/>
          <w:bCs/>
          <w:i/>
          <w:kern w:val="36"/>
          <w:lang w:val="en-GB" w:eastAsia="en-GB"/>
        </w:rPr>
        <w:t xml:space="preserve"> </w:t>
      </w:r>
    </w:p>
    <w:p w14:paraId="0959B8E9" w14:textId="1ACC05E8" w:rsidR="008304DC" w:rsidRPr="00E520CF" w:rsidRDefault="008304DC" w:rsidP="008304DC">
      <w:pPr>
        <w:spacing w:after="0" w:line="240" w:lineRule="auto"/>
        <w:rPr>
          <w:rFonts w:eastAsia="Calibri" w:cs="Calibri"/>
          <w:i/>
        </w:rPr>
      </w:pPr>
      <w:proofErr w:type="spellStart"/>
      <w:r w:rsidRPr="00E520CF">
        <w:rPr>
          <w:rFonts w:cs="Calibri"/>
          <w:bCs/>
          <w:i/>
          <w:kern w:val="36"/>
          <w:lang w:val="en-GB" w:eastAsia="en-GB"/>
        </w:rPr>
        <w:t>Uršič</w:t>
      </w:r>
      <w:proofErr w:type="spellEnd"/>
      <w:r w:rsidRPr="00E520CF">
        <w:rPr>
          <w:rFonts w:cs="Calibri"/>
          <w:bCs/>
          <w:i/>
          <w:kern w:val="36"/>
          <w:lang w:val="en-GB" w:eastAsia="en-GB"/>
        </w:rPr>
        <w:t xml:space="preserve"> B, </w:t>
      </w:r>
      <w:proofErr w:type="spellStart"/>
      <w:r w:rsidRPr="00E520CF">
        <w:rPr>
          <w:rFonts w:eastAsia="Calibri" w:cs="Calibri"/>
          <w:i/>
          <w:lang w:val="en-GB"/>
        </w:rPr>
        <w:t>Kocjančič</w:t>
      </w:r>
      <w:proofErr w:type="spellEnd"/>
      <w:r w:rsidRPr="00E520CF">
        <w:rPr>
          <w:rFonts w:eastAsia="Calibri" w:cs="Calibri"/>
          <w:i/>
          <w:lang w:val="en-GB"/>
        </w:rPr>
        <w:t xml:space="preserve"> B, </w:t>
      </w:r>
      <w:proofErr w:type="spellStart"/>
      <w:r w:rsidRPr="00E520CF">
        <w:rPr>
          <w:rFonts w:eastAsia="Calibri" w:cs="Calibri"/>
          <w:i/>
          <w:lang w:val="en-GB"/>
        </w:rPr>
        <w:t>Romolo</w:t>
      </w:r>
      <w:proofErr w:type="spellEnd"/>
      <w:r w:rsidRPr="00E520CF">
        <w:rPr>
          <w:rFonts w:eastAsia="Calibri" w:cs="Calibri"/>
          <w:i/>
          <w:lang w:val="en-GB"/>
        </w:rPr>
        <w:t xml:space="preserve"> A, </w:t>
      </w:r>
      <w:proofErr w:type="spellStart"/>
      <w:r w:rsidRPr="00E520CF">
        <w:rPr>
          <w:rFonts w:eastAsia="Calibri" w:cs="Calibri"/>
          <w:i/>
          <w:lang w:val="en-GB"/>
        </w:rPr>
        <w:t>Iglič</w:t>
      </w:r>
      <w:proofErr w:type="spellEnd"/>
      <w:r w:rsidRPr="00E520CF">
        <w:rPr>
          <w:rFonts w:eastAsia="Calibri" w:cs="Calibri"/>
          <w:i/>
          <w:lang w:val="en-GB"/>
        </w:rPr>
        <w:t xml:space="preserve"> A, </w:t>
      </w:r>
      <w:proofErr w:type="spellStart"/>
      <w:r w:rsidRPr="00E520CF">
        <w:rPr>
          <w:rFonts w:eastAsia="Calibri" w:cs="Calibri"/>
          <w:i/>
          <w:lang w:val="en-GB"/>
        </w:rPr>
        <w:t>Kralj-Iglič</w:t>
      </w:r>
      <w:proofErr w:type="spellEnd"/>
      <w:r w:rsidRPr="00E520CF">
        <w:rPr>
          <w:rFonts w:eastAsia="Calibri" w:cs="Calibri"/>
          <w:i/>
          <w:lang w:val="en-GB"/>
        </w:rPr>
        <w:t xml:space="preserve"> V, </w:t>
      </w:r>
      <w:proofErr w:type="spellStart"/>
      <w:r w:rsidRPr="00E520CF">
        <w:rPr>
          <w:rFonts w:eastAsia="Calibri" w:cs="Calibri"/>
          <w:i/>
          <w:lang w:val="en-GB"/>
        </w:rPr>
        <w:t>Zupanc</w:t>
      </w:r>
      <w:proofErr w:type="spellEnd"/>
      <w:r w:rsidRPr="00E520CF">
        <w:rPr>
          <w:rFonts w:eastAsia="Calibri" w:cs="Calibri"/>
          <w:i/>
          <w:lang w:val="en-GB"/>
        </w:rPr>
        <w:t xml:space="preserve"> O</w:t>
      </w:r>
      <w:r w:rsidR="00026CB7">
        <w:rPr>
          <w:rFonts w:eastAsia="Calibri" w:cs="Calibri"/>
          <w:i/>
          <w:lang w:val="en-GB"/>
        </w:rPr>
        <w:t>.</w:t>
      </w:r>
      <w:r w:rsidRPr="00E520CF">
        <w:rPr>
          <w:rFonts w:eastAsia="Calibri" w:cs="Calibri"/>
          <w:i/>
          <w:lang w:val="en-GB"/>
        </w:rPr>
        <w:t xml:space="preserve"> </w:t>
      </w:r>
      <w:r w:rsidRPr="00E520CF">
        <w:rPr>
          <w:rFonts w:eastAsia="Calibri" w:cs="Calibri"/>
          <w:i/>
        </w:rPr>
        <w:t>Assessment of coxartritis development risk with dimensionless biomechanical parameters within HIPSTRESS model</w:t>
      </w:r>
      <w:r w:rsidR="00026CB7">
        <w:rPr>
          <w:rFonts w:eastAsia="Calibri" w:cs="Calibri"/>
          <w:i/>
        </w:rPr>
        <w:t>.</w:t>
      </w:r>
      <w:r w:rsidRPr="00E520CF">
        <w:rPr>
          <w:rFonts w:eastAsia="Calibri" w:cs="Calibri"/>
          <w:i/>
        </w:rPr>
        <w:t xml:space="preserve"> Mater Technol</w:t>
      </w:r>
      <w:r w:rsidR="00026CB7">
        <w:rPr>
          <w:rFonts w:eastAsia="Calibri" w:cs="Calibri"/>
          <w:i/>
        </w:rPr>
        <w:t xml:space="preserve"> (</w:t>
      </w:r>
      <w:r w:rsidRPr="00E520CF">
        <w:rPr>
          <w:rFonts w:eastAsia="Calibri" w:cs="Calibri"/>
          <w:i/>
        </w:rPr>
        <w:t>2020</w:t>
      </w:r>
      <w:r w:rsidR="00026CB7">
        <w:rPr>
          <w:rFonts w:eastAsia="Calibri" w:cs="Calibri"/>
          <w:i/>
        </w:rPr>
        <w:t>),</w:t>
      </w:r>
      <w:r w:rsidRPr="00E520CF">
        <w:rPr>
          <w:rFonts w:eastAsia="Calibri" w:cs="Calibri"/>
          <w:i/>
        </w:rPr>
        <w:t xml:space="preserve"> in print. </w:t>
      </w:r>
    </w:p>
    <w:p w14:paraId="52178122" w14:textId="77777777" w:rsidR="008304DC" w:rsidRPr="00CB3E67" w:rsidRDefault="008304DC" w:rsidP="008304DC">
      <w:pPr>
        <w:spacing w:after="0" w:line="240" w:lineRule="auto"/>
        <w:jc w:val="both"/>
        <w:outlineLvl w:val="0"/>
        <w:rPr>
          <w:rFonts w:cs="Calibri"/>
        </w:rPr>
      </w:pPr>
    </w:p>
    <w:p w14:paraId="0D7E4032" w14:textId="77777777" w:rsidR="00D25EED" w:rsidRDefault="00026CB7"/>
    <w:sectPr w:rsidR="00D25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DC"/>
    <w:rsid w:val="00026CB7"/>
    <w:rsid w:val="0016681E"/>
    <w:rsid w:val="00273B4D"/>
    <w:rsid w:val="008304DC"/>
    <w:rsid w:val="00EA183E"/>
    <w:rsid w:val="00F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0CFC24"/>
  <w15:chartTrackingRefBased/>
  <w15:docId w15:val="{832D2A2F-A7C3-8C4D-A242-1E8B8818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4D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sl-SI" w:eastAsia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4DC"/>
    <w:pPr>
      <w:keepNext/>
      <w:widowControl w:val="0"/>
      <w:numPr>
        <w:ilvl w:val="1"/>
      </w:numPr>
      <w:autoSpaceDN w:val="0"/>
      <w:adjustRightInd w:val="0"/>
      <w:spacing w:before="120" w:after="120" w:line="140" w:lineRule="exact"/>
      <w:jc w:val="both"/>
      <w:outlineLvl w:val="1"/>
    </w:pPr>
    <w:rPr>
      <w:rFonts w:ascii="Times New Roman" w:hAnsi="Times New Roman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304DC"/>
    <w:rPr>
      <w:rFonts w:ascii="Times New Roman" w:eastAsia="Times New Roman" w:hAnsi="Times New Roman" w:cs="Times New Roman"/>
      <w:b/>
      <w:bCs/>
      <w:sz w:val="26"/>
      <w:szCs w:val="26"/>
      <w:lang w:val="sl-SI"/>
    </w:rPr>
  </w:style>
  <w:style w:type="character" w:styleId="Hyperlink">
    <w:name w:val="Hyperlink"/>
    <w:uiPriority w:val="99"/>
    <w:unhideWhenUsed/>
    <w:rsid w:val="008304DC"/>
    <w:rPr>
      <w:color w:val="0000FF"/>
      <w:u w:val="single"/>
    </w:rPr>
  </w:style>
  <w:style w:type="character" w:styleId="Strong">
    <w:name w:val="Strong"/>
    <w:uiPriority w:val="22"/>
    <w:qFormat/>
    <w:rsid w:val="008304D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3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SI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3B4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Amon</dc:creator>
  <cp:keywords/>
  <dc:description/>
  <cp:lastModifiedBy>mojca Amon</cp:lastModifiedBy>
  <cp:revision>3</cp:revision>
  <dcterms:created xsi:type="dcterms:W3CDTF">2021-03-18T08:43:00Z</dcterms:created>
  <dcterms:modified xsi:type="dcterms:W3CDTF">2021-03-18T08:52:00Z</dcterms:modified>
</cp:coreProperties>
</file>